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72" w:rsidRDefault="001C1872" w:rsidP="001C1872">
      <w:r>
        <w:t xml:space="preserve">Question 1 </w:t>
      </w:r>
    </w:p>
    <w:p w:rsidR="001C1872" w:rsidRDefault="001C1872" w:rsidP="001C1872">
      <w:r>
        <w:t>First National Bank has reserves of $80, loans of $520, and checkable deposits of $600.  If the bank faces a required reserve ratio of 5%, what are the bank's excess reserves?</w:t>
      </w:r>
    </w:p>
    <w:p w:rsidR="001C1872" w:rsidRDefault="001C1872" w:rsidP="001C1872">
      <w:r>
        <w:tab/>
        <w:t>$20</w:t>
      </w:r>
    </w:p>
    <w:p w:rsidR="001C1872" w:rsidRDefault="001C1872" w:rsidP="001C1872">
      <w:r>
        <w:tab/>
        <w:t>$34</w:t>
      </w:r>
    </w:p>
    <w:p w:rsidR="001C1872" w:rsidRDefault="001C1872" w:rsidP="001C1872">
      <w:r>
        <w:tab/>
        <w:t>$70</w:t>
      </w:r>
    </w:p>
    <w:p w:rsidR="001C1872" w:rsidRDefault="001C1872" w:rsidP="001C1872">
      <w:r>
        <w:tab/>
        <w:t>$50</w:t>
      </w:r>
    </w:p>
    <w:p w:rsidR="001C1872" w:rsidRDefault="001C1872" w:rsidP="001C1872">
      <w:r>
        <w:t xml:space="preserve"> </w:t>
      </w:r>
    </w:p>
    <w:p w:rsidR="001C1872" w:rsidRDefault="001C1872" w:rsidP="001C1872">
      <w:r>
        <w:t xml:space="preserve">Question 2 </w:t>
      </w:r>
    </w:p>
    <w:p w:rsidR="001C1872" w:rsidRDefault="001C1872" w:rsidP="001C1872">
      <w:r>
        <w:t>Suppose that initially, Center Bank has checkable deposits of $400, loans at $290 and reserves at 110.  Then Center Bank receives a new deposit of $200.  The required reserve ratio is 6%.  After the new deposit but prior to asset transformation, the bank has excess reserves of ____, and then after asset transformation the bank's total value of loans is now ___</w:t>
      </w:r>
      <w:proofErr w:type="gramStart"/>
      <w:r>
        <w:t>_ .</w:t>
      </w:r>
      <w:proofErr w:type="gramEnd"/>
      <w:r>
        <w:t xml:space="preserve"> </w:t>
      </w:r>
    </w:p>
    <w:p w:rsidR="001C1872" w:rsidRDefault="001C1872" w:rsidP="001C1872">
      <w:r>
        <w:tab/>
        <w:t>$202; $450</w:t>
      </w:r>
    </w:p>
    <w:p w:rsidR="001C1872" w:rsidRDefault="001C1872" w:rsidP="001C1872">
      <w:r>
        <w:tab/>
        <w:t>$220; $466</w:t>
      </w:r>
    </w:p>
    <w:p w:rsidR="001C1872" w:rsidRDefault="001C1872" w:rsidP="001C1872">
      <w:r>
        <w:tab/>
        <w:t>$274; $564</w:t>
      </w:r>
    </w:p>
    <w:p w:rsidR="001C1872" w:rsidRDefault="001C1872" w:rsidP="001C1872">
      <w:r>
        <w:tab/>
        <w:t>$520; $630</w:t>
      </w:r>
    </w:p>
    <w:p w:rsidR="001C1872" w:rsidRDefault="001C1872" w:rsidP="001C1872">
      <w:r>
        <w:t xml:space="preserve"> </w:t>
      </w:r>
    </w:p>
    <w:p w:rsidR="001C1872" w:rsidRDefault="001C1872" w:rsidP="001C1872">
      <w:r>
        <w:t xml:space="preserve">Question 3 </w:t>
      </w:r>
    </w:p>
    <w:p w:rsidR="001C1872" w:rsidRDefault="001C1872" w:rsidP="001C1872">
      <w:r>
        <w:t>Suppose that Bank One has deposits of $1200, bank capital of $100, reserves at $120 and loans at $1180.  What is the maximum write down in the value of the bank's loans that will keep bank capital from falling below $25?</w:t>
      </w:r>
    </w:p>
    <w:p w:rsidR="001C1872" w:rsidRDefault="001C1872" w:rsidP="001C1872">
      <w:r>
        <w:tab/>
        <w:t>$0</w:t>
      </w:r>
    </w:p>
    <w:p w:rsidR="001C1872" w:rsidRDefault="001C1872" w:rsidP="001C1872">
      <w:r>
        <w:tab/>
        <w:t>$25</w:t>
      </w:r>
    </w:p>
    <w:p w:rsidR="001C1872" w:rsidRDefault="001C1872" w:rsidP="001C1872">
      <w:r>
        <w:tab/>
        <w:t>$50</w:t>
      </w:r>
    </w:p>
    <w:p w:rsidR="001C1872" w:rsidRDefault="001C1872" w:rsidP="001C1872">
      <w:r>
        <w:tab/>
        <w:t>$75</w:t>
      </w:r>
    </w:p>
    <w:p w:rsidR="001C1872" w:rsidRDefault="001C1872" w:rsidP="001C1872">
      <w:r>
        <w:t xml:space="preserve"> </w:t>
      </w:r>
    </w:p>
    <w:p w:rsidR="001C1872" w:rsidRDefault="001C1872" w:rsidP="001C1872"/>
    <w:p w:rsidR="001C1872" w:rsidRDefault="001C1872" w:rsidP="001C1872">
      <w:r>
        <w:lastRenderedPageBreak/>
        <w:t xml:space="preserve">Question 4 </w:t>
      </w:r>
    </w:p>
    <w:p w:rsidR="001C1872" w:rsidRDefault="001C1872" w:rsidP="001C1872">
      <w:r>
        <w:t>An entrepreneur needs a $500 loan to invest in a risky project.  The entrepreneur will repay the loan with probability 0.92, and default otherwise.  If the bank offers a competitive interest rate on this loan, what is the required loan repayment?</w:t>
      </w:r>
    </w:p>
    <w:p w:rsidR="001C1872" w:rsidRDefault="001C1872" w:rsidP="001C1872"/>
    <w:p w:rsidR="001C1872" w:rsidRDefault="001C1872" w:rsidP="001C1872">
      <w:r>
        <w:tab/>
        <w:t>$528</w:t>
      </w:r>
    </w:p>
    <w:p w:rsidR="001C1872" w:rsidRDefault="001C1872" w:rsidP="001C1872">
      <w:r>
        <w:tab/>
        <w:t>$533.9</w:t>
      </w:r>
    </w:p>
    <w:p w:rsidR="001C1872" w:rsidRDefault="001C1872" w:rsidP="001C1872">
      <w:r>
        <w:tab/>
        <w:t>$543.5</w:t>
      </w:r>
    </w:p>
    <w:p w:rsidR="001C1872" w:rsidRDefault="001C1872" w:rsidP="001C1872">
      <w:r>
        <w:tab/>
        <w:t>$566.6</w:t>
      </w:r>
    </w:p>
    <w:p w:rsidR="001C1872" w:rsidRDefault="001C1872" w:rsidP="001C1872">
      <w:r>
        <w:t xml:space="preserve"> </w:t>
      </w:r>
    </w:p>
    <w:p w:rsidR="001C1872" w:rsidRDefault="001C1872" w:rsidP="001C1872">
      <w:r>
        <w:t xml:space="preserve">Question 5 </w:t>
      </w:r>
      <w:bookmarkStart w:id="0" w:name="_GoBack"/>
      <w:bookmarkEnd w:id="0"/>
    </w:p>
    <w:p w:rsidR="001C1872" w:rsidRDefault="001C1872" w:rsidP="001C1872">
      <w:r>
        <w:t>A borrower requests a $150 loan from the bank.  The borrower is type A with probability 0.35 and type B otherwise.  Type A always repays but type B only repays with probability 0.7.  If the bank cannot observe the borrower's type, what is the competitive interest rate the bank can offer?</w:t>
      </w:r>
    </w:p>
    <w:p w:rsidR="001C1872" w:rsidRDefault="001C1872" w:rsidP="001C1872"/>
    <w:p w:rsidR="001C1872" w:rsidRDefault="001C1872" w:rsidP="001C1872">
      <w:r>
        <w:tab/>
        <w:t>24.3%</w:t>
      </w:r>
    </w:p>
    <w:p w:rsidR="001C1872" w:rsidRDefault="001C1872" w:rsidP="001C1872">
      <w:r>
        <w:tab/>
        <w:t>27.5%</w:t>
      </w:r>
    </w:p>
    <w:p w:rsidR="001C1872" w:rsidRDefault="001C1872" w:rsidP="001C1872">
      <w:r>
        <w:tab/>
        <w:t>31%</w:t>
      </w:r>
    </w:p>
    <w:p w:rsidR="00FE0784" w:rsidRDefault="001C1872" w:rsidP="001C1872">
      <w:r>
        <w:tab/>
        <w:t>33.3%</w:t>
      </w:r>
    </w:p>
    <w:sectPr w:rsidR="00FE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72"/>
    <w:rsid w:val="001C1872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GenSpring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Stewart</dc:creator>
  <cp:lastModifiedBy>Lloyd Stewart</cp:lastModifiedBy>
  <cp:revision>1</cp:revision>
  <dcterms:created xsi:type="dcterms:W3CDTF">2017-07-03T16:26:00Z</dcterms:created>
  <dcterms:modified xsi:type="dcterms:W3CDTF">2017-07-03T16:28:00Z</dcterms:modified>
</cp:coreProperties>
</file>